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57" w:rsidRDefault="009C3857" w:rsidP="004B2594">
      <w:pPr>
        <w:pStyle w:val="Default"/>
        <w:jc w:val="center"/>
        <w:rPr>
          <w:rFonts w:asciiTheme="minorHAnsi" w:hAnsiTheme="minorHAnsi"/>
          <w:sz w:val="22"/>
        </w:rPr>
      </w:pPr>
    </w:p>
    <w:p w:rsidR="008542B3" w:rsidRDefault="008542B3" w:rsidP="008542B3">
      <w:pPr>
        <w:rPr>
          <w:sz w:val="24"/>
        </w:rPr>
      </w:pPr>
      <w:r w:rsidRPr="008542B3">
        <w:rPr>
          <w:sz w:val="24"/>
        </w:rPr>
        <w:t xml:space="preserve">If you are a contracted Health Share Pathways provider and </w:t>
      </w:r>
      <w:r w:rsidR="00533132">
        <w:rPr>
          <w:sz w:val="24"/>
        </w:rPr>
        <w:t>one of your currently contracted office locations</w:t>
      </w:r>
      <w:r w:rsidR="00AB1CC7">
        <w:rPr>
          <w:sz w:val="24"/>
        </w:rPr>
        <w:t xml:space="preserve"> </w:t>
      </w:r>
      <w:r w:rsidR="00533132">
        <w:rPr>
          <w:sz w:val="24"/>
        </w:rPr>
        <w:t>is closing and not relocating, or will</w:t>
      </w:r>
      <w:r w:rsidR="00AB1CC7">
        <w:rPr>
          <w:sz w:val="24"/>
        </w:rPr>
        <w:t xml:space="preserve"> no longer </w:t>
      </w:r>
      <w:r w:rsidR="00533132">
        <w:rPr>
          <w:sz w:val="24"/>
        </w:rPr>
        <w:t xml:space="preserve">be </w:t>
      </w:r>
      <w:r w:rsidR="00AB1CC7">
        <w:rPr>
          <w:sz w:val="24"/>
        </w:rPr>
        <w:t xml:space="preserve">offering services to Health Share members, please complete this form. </w:t>
      </w:r>
    </w:p>
    <w:p w:rsidR="00533132" w:rsidRPr="008542B3" w:rsidRDefault="00533132" w:rsidP="008542B3">
      <w:pPr>
        <w:rPr>
          <w:sz w:val="24"/>
        </w:rPr>
      </w:pPr>
      <w:r>
        <w:rPr>
          <w:sz w:val="24"/>
        </w:rPr>
        <w:t xml:space="preserve">If the office is being </w:t>
      </w:r>
      <w:r w:rsidRPr="00533132">
        <w:rPr>
          <w:b/>
          <w:sz w:val="24"/>
        </w:rPr>
        <w:t>REPLACED</w:t>
      </w:r>
      <w:r>
        <w:rPr>
          <w:sz w:val="24"/>
        </w:rPr>
        <w:t xml:space="preserve"> by a new office, please complete the </w:t>
      </w:r>
      <w:hyperlink r:id="rId7" w:history="1">
        <w:r w:rsidRPr="00533132">
          <w:rPr>
            <w:rStyle w:val="Hyperlink"/>
            <w:sz w:val="24"/>
          </w:rPr>
          <w:t>Pathways Provider Address Relocation Form</w:t>
        </w:r>
      </w:hyperlink>
      <w:r>
        <w:rPr>
          <w:sz w:val="24"/>
        </w:rPr>
        <w:t xml:space="preserve"> instead. </w:t>
      </w:r>
    </w:p>
    <w:p w:rsidR="004B2594" w:rsidRPr="009C3857" w:rsidRDefault="009C3857" w:rsidP="004B2594">
      <w:pPr>
        <w:pStyle w:val="Default"/>
        <w:jc w:val="center"/>
        <w:rPr>
          <w:rFonts w:asciiTheme="minorHAnsi" w:hAnsiTheme="minorHAnsi" w:cstheme="minorHAnsi"/>
          <w:b/>
          <w:i/>
          <w:color w:val="B066B3"/>
          <w:szCs w:val="22"/>
        </w:rPr>
      </w:pPr>
      <w:r>
        <w:rPr>
          <w:rFonts w:asciiTheme="minorHAnsi" w:hAnsiTheme="minorHAnsi" w:cstheme="minorHAnsi"/>
          <w:b/>
          <w:i/>
          <w:color w:val="B066B3"/>
          <w:szCs w:val="22"/>
        </w:rPr>
        <w:t>*Please type or</w:t>
      </w:r>
      <w:r w:rsidR="004B2594" w:rsidRPr="009C3857">
        <w:rPr>
          <w:rFonts w:asciiTheme="minorHAnsi" w:hAnsiTheme="minorHAnsi" w:cstheme="minorHAnsi"/>
          <w:b/>
          <w:i/>
          <w:color w:val="B066B3"/>
          <w:szCs w:val="22"/>
        </w:rPr>
        <w:t xml:space="preserve"> print clearly*</w:t>
      </w:r>
    </w:p>
    <w:p w:rsidR="004B2594" w:rsidRDefault="004B2594" w:rsidP="004B2594">
      <w:pPr>
        <w:pStyle w:val="Default"/>
        <w:jc w:val="center"/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85771B" w:rsidTr="0085771B">
        <w:tc>
          <w:tcPr>
            <w:tcW w:w="9936" w:type="dxa"/>
            <w:tcBorders>
              <w:bottom w:val="single" w:sz="4" w:space="0" w:color="auto"/>
            </w:tcBorders>
          </w:tcPr>
          <w:p w:rsidR="0085771B" w:rsidRDefault="0085771B" w:rsidP="0085771B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5C7FA1">
              <w:rPr>
                <w:rFonts w:asciiTheme="minorHAnsi" w:hAnsiTheme="minorHAnsi"/>
                <w:b/>
              </w:rPr>
              <w:t>Provider Name: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bookmarkStart w:id="1" w:name="_GoBack"/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bookmarkEnd w:id="1"/>
            <w:r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85771B" w:rsidTr="0085771B">
        <w:tc>
          <w:tcPr>
            <w:tcW w:w="9936" w:type="dxa"/>
            <w:tcBorders>
              <w:top w:val="single" w:sz="4" w:space="0" w:color="auto"/>
              <w:bottom w:val="single" w:sz="4" w:space="0" w:color="auto"/>
            </w:tcBorders>
          </w:tcPr>
          <w:p w:rsidR="0085771B" w:rsidRDefault="0085771B" w:rsidP="0085771B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5C7FA1">
              <w:rPr>
                <w:rFonts w:asciiTheme="minorHAnsi" w:hAnsiTheme="minorHAnsi"/>
                <w:b/>
              </w:rPr>
              <w:t>Date Form Completed:</w:t>
            </w:r>
            <w:r w:rsidRPr="00A6710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  <w:tr w:rsidR="0085771B" w:rsidTr="0085771B">
        <w:tc>
          <w:tcPr>
            <w:tcW w:w="9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771B" w:rsidRPr="005C7FA1" w:rsidRDefault="0085771B" w:rsidP="0085771B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Contact Name &amp; Email: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4B2594" w:rsidRPr="009C3857" w:rsidRDefault="00AB1CC7" w:rsidP="004B2594">
      <w:pPr>
        <w:pStyle w:val="Default"/>
        <w:jc w:val="center"/>
        <w:rPr>
          <w:rFonts w:asciiTheme="minorHAnsi" w:hAnsiTheme="minorHAnsi" w:cstheme="minorHAnsi"/>
          <w:b/>
          <w:color w:val="3998B5"/>
          <w:sz w:val="28"/>
          <w:szCs w:val="22"/>
          <w:u w:val="single"/>
        </w:rPr>
      </w:pPr>
      <w:r>
        <w:rPr>
          <w:rFonts w:asciiTheme="minorHAnsi" w:hAnsiTheme="minorHAnsi" w:cstheme="minorHAnsi"/>
          <w:b/>
          <w:color w:val="3998B5"/>
          <w:sz w:val="28"/>
          <w:szCs w:val="22"/>
          <w:u w:val="single"/>
        </w:rPr>
        <w:t>Office Closure</w:t>
      </w:r>
      <w:r w:rsidR="008542B3">
        <w:rPr>
          <w:rFonts w:asciiTheme="minorHAnsi" w:hAnsiTheme="minorHAnsi" w:cstheme="minorHAnsi"/>
          <w:b/>
          <w:color w:val="3998B5"/>
          <w:sz w:val="28"/>
          <w:szCs w:val="22"/>
          <w:u w:val="single"/>
        </w:rPr>
        <w:t xml:space="preserve"> Information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4B2594" w:rsidTr="00533132">
        <w:trPr>
          <w:trHeight w:val="675"/>
        </w:trPr>
        <w:tc>
          <w:tcPr>
            <w:tcW w:w="9990" w:type="dxa"/>
            <w:tcBorders>
              <w:bottom w:val="single" w:sz="4" w:space="0" w:color="auto"/>
            </w:tcBorders>
            <w:vAlign w:val="bottom"/>
          </w:tcPr>
          <w:p w:rsidR="004B2594" w:rsidRPr="00B947BA" w:rsidRDefault="00533132" w:rsidP="00533132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 of Office</w:t>
            </w:r>
            <w:r w:rsidR="004B2594">
              <w:rPr>
                <w:rFonts w:asciiTheme="minorHAnsi" w:hAnsiTheme="minorHAnsi"/>
                <w:b/>
              </w:rPr>
              <w:t xml:space="preserve">: </w:t>
            </w:r>
            <w:r w:rsidR="004B2594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B2594">
              <w:rPr>
                <w:rFonts w:asciiTheme="minorHAnsi" w:hAnsiTheme="minorHAnsi"/>
                <w:b/>
              </w:rPr>
              <w:instrText xml:space="preserve"> FORMTEXT </w:instrText>
            </w:r>
            <w:r w:rsidR="004B2594">
              <w:rPr>
                <w:rFonts w:asciiTheme="minorHAnsi" w:hAnsiTheme="minorHAnsi"/>
                <w:b/>
              </w:rPr>
            </w:r>
            <w:r w:rsidR="004B2594">
              <w:rPr>
                <w:rFonts w:asciiTheme="minorHAnsi" w:hAnsiTheme="minorHAnsi"/>
                <w:b/>
              </w:rPr>
              <w:fldChar w:fldCharType="separate"/>
            </w:r>
            <w:r w:rsidR="004B2594">
              <w:rPr>
                <w:rFonts w:asciiTheme="minorHAnsi" w:hAnsiTheme="minorHAnsi"/>
                <w:b/>
                <w:noProof/>
              </w:rPr>
              <w:t> </w:t>
            </w:r>
            <w:r w:rsidR="004B2594">
              <w:rPr>
                <w:rFonts w:asciiTheme="minorHAnsi" w:hAnsiTheme="minorHAnsi"/>
                <w:b/>
                <w:noProof/>
              </w:rPr>
              <w:t> </w:t>
            </w:r>
            <w:r w:rsidR="004B2594">
              <w:rPr>
                <w:rFonts w:asciiTheme="minorHAnsi" w:hAnsiTheme="minorHAnsi"/>
                <w:b/>
                <w:noProof/>
              </w:rPr>
              <w:t> </w:t>
            </w:r>
            <w:r w:rsidR="004B2594">
              <w:rPr>
                <w:rFonts w:asciiTheme="minorHAnsi" w:hAnsiTheme="minorHAnsi"/>
                <w:b/>
                <w:noProof/>
              </w:rPr>
              <w:t> </w:t>
            </w:r>
            <w:r w:rsidR="004B2594">
              <w:rPr>
                <w:rFonts w:asciiTheme="minorHAnsi" w:hAnsiTheme="minorHAnsi"/>
                <w:b/>
                <w:noProof/>
              </w:rPr>
              <w:t> </w:t>
            </w:r>
            <w:r w:rsidR="004B2594"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</w:tr>
      <w:tr w:rsidR="004B2594" w:rsidTr="00533132">
        <w:trPr>
          <w:trHeight w:val="579"/>
        </w:trPr>
        <w:tc>
          <w:tcPr>
            <w:tcW w:w="9990" w:type="dxa"/>
            <w:tcBorders>
              <w:bottom w:val="single" w:sz="4" w:space="0" w:color="auto"/>
            </w:tcBorders>
            <w:vAlign w:val="bottom"/>
          </w:tcPr>
          <w:p w:rsidR="004B2594" w:rsidRDefault="00AB1CC7" w:rsidP="00533132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Street Address</w:t>
            </w:r>
            <w:r w:rsidR="004B2594"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AB1CC7" w:rsidTr="00496D2F">
        <w:trPr>
          <w:trHeight w:val="579"/>
        </w:trPr>
        <w:tc>
          <w:tcPr>
            <w:tcW w:w="9990" w:type="dxa"/>
            <w:tcBorders>
              <w:bottom w:val="single" w:sz="4" w:space="0" w:color="auto"/>
            </w:tcBorders>
            <w:vAlign w:val="bottom"/>
          </w:tcPr>
          <w:p w:rsidR="00AB1CC7" w:rsidRDefault="00AB1CC7" w:rsidP="00533132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City, State, and Zip: </w:t>
            </w: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4"/>
          </w:p>
        </w:tc>
      </w:tr>
      <w:tr w:rsidR="008542B3" w:rsidTr="00496D2F">
        <w:trPr>
          <w:trHeight w:val="579"/>
        </w:trPr>
        <w:tc>
          <w:tcPr>
            <w:tcW w:w="9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42B3" w:rsidRDefault="008542B3" w:rsidP="00533132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</w:t>
            </w:r>
            <w:r w:rsidR="00533132">
              <w:rPr>
                <w:rFonts w:asciiTheme="minorHAnsi" w:hAnsiTheme="minorHAnsi"/>
                <w:b/>
              </w:rPr>
              <w:t xml:space="preserve"> of</w:t>
            </w:r>
            <w:r>
              <w:rPr>
                <w:rFonts w:asciiTheme="minorHAnsi" w:hAnsiTheme="minorHAnsi"/>
                <w:b/>
              </w:rPr>
              <w:t xml:space="preserve"> Office</w:t>
            </w:r>
            <w:r w:rsidR="00533132">
              <w:rPr>
                <w:rFonts w:asciiTheme="minorHAnsi" w:hAnsiTheme="minorHAnsi"/>
                <w:b/>
              </w:rPr>
              <w:t xml:space="preserve"> Closure</w:t>
            </w:r>
            <w:r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496D2F" w:rsidTr="00496D2F">
        <w:trPr>
          <w:trHeight w:val="579"/>
        </w:trPr>
        <w:tc>
          <w:tcPr>
            <w:tcW w:w="9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6D2F" w:rsidRDefault="00496D2F" w:rsidP="00533132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Are all practitioners at this location relocating to a different location?        </w:t>
            </w:r>
            <w:sdt>
              <w:sdtPr>
                <w:rPr>
                  <w:rFonts w:asciiTheme="minorHAnsi" w:hAnsiTheme="minorHAnsi"/>
                </w:rPr>
                <w:id w:val="55952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6D2F">
                  <w:rPr>
                    <w:rFonts w:ascii="MS Gothic" w:eastAsia="MS Gothic" w:hAnsiTheme="minorHAnsi" w:hint="eastAsia"/>
                  </w:rPr>
                  <w:t>☐</w:t>
                </w:r>
              </w:sdtContent>
            </w:sdt>
            <w:r w:rsidRPr="00496D2F">
              <w:rPr>
                <w:rFonts w:asciiTheme="minorHAnsi" w:hAnsiTheme="minorHAnsi"/>
              </w:rPr>
              <w:t xml:space="preserve"> Yes </w:t>
            </w:r>
            <w:sdt>
              <w:sdtPr>
                <w:rPr>
                  <w:rFonts w:asciiTheme="minorHAnsi" w:hAnsiTheme="minorHAnsi"/>
                </w:rPr>
                <w:id w:val="54973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6D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96D2F">
              <w:rPr>
                <w:rFonts w:asciiTheme="minorHAnsi" w:hAnsiTheme="minorHAnsi"/>
              </w:rPr>
              <w:t xml:space="preserve"> No</w:t>
            </w:r>
          </w:p>
        </w:tc>
      </w:tr>
    </w:tbl>
    <w:p w:rsidR="00441F58" w:rsidRDefault="00441F58"/>
    <w:p w:rsidR="009F1C67" w:rsidRDefault="009F1C67"/>
    <w:p w:rsidR="0085771B" w:rsidRPr="00451260" w:rsidRDefault="0085771B" w:rsidP="0085771B">
      <w:pPr>
        <w:pStyle w:val="Default"/>
        <w:jc w:val="center"/>
        <w:rPr>
          <w:rFonts w:asciiTheme="minorHAnsi" w:hAnsiTheme="minorHAnsi" w:cstheme="minorHAnsi"/>
        </w:rPr>
      </w:pPr>
      <w:r w:rsidRPr="00451260">
        <w:rPr>
          <w:rFonts w:asciiTheme="minorHAnsi" w:hAnsiTheme="minorHAnsi" w:cstheme="minorHAnsi"/>
        </w:rPr>
        <w:t xml:space="preserve">If you have questions about this form or your existing contract with Health Share, please contact our Contracting and Provider Network Development Department at 971-334-8056 or </w:t>
      </w:r>
      <w:hyperlink r:id="rId8" w:history="1">
        <w:r w:rsidRPr="00451260">
          <w:rPr>
            <w:rStyle w:val="Hyperlink"/>
            <w:rFonts w:asciiTheme="minorHAnsi" w:hAnsiTheme="minorHAnsi" w:cstheme="minorHAnsi"/>
          </w:rPr>
          <w:t>providers@healthshareoregon.org</w:t>
        </w:r>
      </w:hyperlink>
      <w:r w:rsidRPr="00451260">
        <w:rPr>
          <w:rStyle w:val="Hyperlink"/>
          <w:rFonts w:asciiTheme="minorHAnsi" w:hAnsiTheme="minorHAnsi" w:cstheme="minorHAnsi"/>
        </w:rPr>
        <w:t xml:space="preserve">. </w:t>
      </w:r>
    </w:p>
    <w:p w:rsidR="009F1C67" w:rsidRDefault="009F1C67"/>
    <w:p w:rsidR="009F1C67" w:rsidRPr="009F1C67" w:rsidRDefault="009F1C67" w:rsidP="009F1C67">
      <w:pPr>
        <w:jc w:val="center"/>
        <w:rPr>
          <w:sz w:val="24"/>
        </w:rPr>
      </w:pPr>
      <w:r w:rsidRPr="009F1C67">
        <w:rPr>
          <w:rFonts w:cstheme="minorHAnsi"/>
          <w:b/>
          <w:sz w:val="24"/>
        </w:rPr>
        <w:t xml:space="preserve">Please return completed form to </w:t>
      </w:r>
      <w:hyperlink r:id="rId9" w:history="1">
        <w:r w:rsidRPr="009F1C67">
          <w:rPr>
            <w:rStyle w:val="Hyperlink"/>
            <w:rFonts w:cstheme="minorHAnsi"/>
            <w:b/>
            <w:color w:val="0066FF"/>
            <w:sz w:val="24"/>
          </w:rPr>
          <w:t>providers@healthshareoregon.org</w:t>
        </w:r>
      </w:hyperlink>
      <w:r w:rsidR="00533132">
        <w:rPr>
          <w:rFonts w:cstheme="minorHAnsi"/>
          <w:b/>
          <w:color w:val="0066FF"/>
          <w:sz w:val="24"/>
        </w:rPr>
        <w:t xml:space="preserve"> </w:t>
      </w:r>
      <w:r w:rsidR="00533132" w:rsidRPr="00533132">
        <w:rPr>
          <w:rFonts w:cstheme="minorHAnsi"/>
          <w:b/>
          <w:sz w:val="24"/>
        </w:rPr>
        <w:t>for processing.</w:t>
      </w:r>
    </w:p>
    <w:sectPr w:rsidR="009F1C67" w:rsidRPr="009F1C67" w:rsidSect="00FB6119">
      <w:headerReference w:type="default" r:id="rId10"/>
      <w:foot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857" w:rsidRDefault="009C3857" w:rsidP="00AC634E">
      <w:pPr>
        <w:spacing w:after="0" w:line="240" w:lineRule="auto"/>
      </w:pPr>
      <w:r>
        <w:separator/>
      </w:r>
    </w:p>
  </w:endnote>
  <w:endnote w:type="continuationSeparator" w:id="0">
    <w:p w:rsidR="009C3857" w:rsidRDefault="009C3857" w:rsidP="00AC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635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3857" w:rsidRDefault="00533132" w:rsidP="00533132">
        <w:pPr>
          <w:pStyle w:val="Footer"/>
        </w:pPr>
        <w:r>
          <w:t xml:space="preserve">Last Updated: </w:t>
        </w:r>
        <w:r w:rsidR="00496D2F">
          <w:t>November</w:t>
        </w:r>
        <w:r>
          <w:t xml:space="preserve"> 2018</w:t>
        </w:r>
      </w:p>
    </w:sdtContent>
  </w:sdt>
  <w:p w:rsidR="009C3857" w:rsidRDefault="009C38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857" w:rsidRDefault="009C3857" w:rsidP="00AC634E">
      <w:pPr>
        <w:spacing w:after="0" w:line="240" w:lineRule="auto"/>
      </w:pPr>
      <w:r>
        <w:separator/>
      </w:r>
    </w:p>
  </w:footnote>
  <w:footnote w:type="continuationSeparator" w:id="0">
    <w:p w:rsidR="009C3857" w:rsidRDefault="009C3857" w:rsidP="00AC6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86" w:type="dxa"/>
        <w:right w:w="86" w:type="dxa"/>
      </w:tblCellMar>
      <w:tblLook w:val="04A0" w:firstRow="1" w:lastRow="0" w:firstColumn="1" w:lastColumn="0" w:noHBand="0" w:noVBand="1"/>
    </w:tblPr>
    <w:tblGrid>
      <w:gridCol w:w="3191"/>
      <w:gridCol w:w="6745"/>
    </w:tblGrid>
    <w:tr w:rsidR="00533132" w:rsidRPr="00A67104" w:rsidTr="00BA0268">
      <w:trPr>
        <w:jc w:val="center"/>
      </w:trPr>
      <w:tc>
        <w:tcPr>
          <w:tcW w:w="1606" w:type="pct"/>
          <w:tcMar>
            <w:top w:w="0" w:type="dxa"/>
            <w:left w:w="0" w:type="dxa"/>
            <w:bottom w:w="0" w:type="dxa"/>
            <w:right w:w="216" w:type="dxa"/>
          </w:tcMar>
          <w:vAlign w:val="bottom"/>
          <w:hideMark/>
        </w:tcPr>
        <w:p w:rsidR="00533132" w:rsidRPr="00A67104" w:rsidRDefault="00533132" w:rsidP="00533132">
          <w:pPr>
            <w:spacing w:after="0" w:line="360" w:lineRule="auto"/>
            <w:ind w:right="-198"/>
            <w:rPr>
              <w:rFonts w:eastAsia="Calibri" w:cs="Calibri"/>
              <w:b/>
              <w:bCs/>
              <w:color w:val="0BACB8"/>
              <w:sz w:val="32"/>
              <w:szCs w:val="24"/>
            </w:rPr>
          </w:pPr>
          <w:r w:rsidRPr="00F14F60">
            <w:rPr>
              <w:noProof/>
              <w:color w:val="82A43C"/>
              <w:sz w:val="24"/>
            </w:rPr>
            <w:drawing>
              <wp:anchor distT="0" distB="0" distL="114300" distR="114300" simplePos="0" relativeHeight="251659264" behindDoc="0" locked="0" layoutInCell="1" allowOverlap="1" wp14:anchorId="5E6B3023" wp14:editId="5122A6AD">
                <wp:simplePos x="0" y="0"/>
                <wp:positionH relativeFrom="column">
                  <wp:posOffset>0</wp:posOffset>
                </wp:positionH>
                <wp:positionV relativeFrom="paragraph">
                  <wp:posOffset>-13970</wp:posOffset>
                </wp:positionV>
                <wp:extent cx="2337435" cy="591820"/>
                <wp:effectExtent l="0" t="0" r="5715" b="0"/>
                <wp:wrapNone/>
                <wp:docPr id="3" name="Picture 3" descr="I:\Communications\Approved Logos\1. Health Share\Health Share Pathways\Health Share Pathaway logos\HS_PATHWAY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:\Communications\Approved Logos\1. Health Share\Health Share Pathways\Health Share Pathaway logos\HS_PATHWAY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7435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94" w:type="pct"/>
          <w:vAlign w:val="center"/>
        </w:tcPr>
        <w:p w:rsidR="00533132" w:rsidRDefault="00533132" w:rsidP="00533132">
          <w:pPr>
            <w:spacing w:after="0" w:line="240" w:lineRule="auto"/>
            <w:ind w:right="14"/>
            <w:jc w:val="right"/>
            <w:rPr>
              <w:rFonts w:cstheme="minorHAnsi"/>
              <w:b/>
              <w:color w:val="3998B5"/>
              <w:sz w:val="36"/>
            </w:rPr>
          </w:pPr>
          <w:r>
            <w:rPr>
              <w:rFonts w:cstheme="minorHAnsi"/>
              <w:b/>
              <w:color w:val="3998B5"/>
              <w:sz w:val="36"/>
            </w:rPr>
            <w:t xml:space="preserve">Pathways </w:t>
          </w:r>
          <w:r w:rsidRPr="009C3857">
            <w:rPr>
              <w:rFonts w:cstheme="minorHAnsi"/>
              <w:b/>
              <w:color w:val="3998B5"/>
              <w:sz w:val="36"/>
            </w:rPr>
            <w:t xml:space="preserve">Provider Office </w:t>
          </w:r>
        </w:p>
        <w:p w:rsidR="00533132" w:rsidRPr="009C3857" w:rsidRDefault="00533132" w:rsidP="00533132">
          <w:pPr>
            <w:spacing w:after="0" w:line="240" w:lineRule="auto"/>
            <w:ind w:right="14"/>
            <w:jc w:val="right"/>
            <w:rPr>
              <w:rFonts w:cstheme="minorHAnsi"/>
              <w:b/>
              <w:color w:val="3998B5"/>
              <w:sz w:val="36"/>
            </w:rPr>
          </w:pPr>
          <w:r>
            <w:rPr>
              <w:rFonts w:cstheme="minorHAnsi"/>
              <w:b/>
              <w:color w:val="3998B5"/>
              <w:sz w:val="36"/>
            </w:rPr>
            <w:t>Closure</w:t>
          </w:r>
          <w:r w:rsidRPr="009C3857">
            <w:rPr>
              <w:rFonts w:cstheme="minorHAnsi"/>
              <w:b/>
              <w:color w:val="3998B5"/>
              <w:sz w:val="36"/>
            </w:rPr>
            <w:t xml:space="preserve"> </w:t>
          </w:r>
          <w:r>
            <w:rPr>
              <w:rFonts w:cstheme="minorHAnsi"/>
              <w:b/>
              <w:color w:val="3998B5"/>
              <w:sz w:val="36"/>
            </w:rPr>
            <w:t xml:space="preserve">Notification </w:t>
          </w:r>
          <w:r w:rsidRPr="009C3857">
            <w:rPr>
              <w:rFonts w:cstheme="minorHAnsi"/>
              <w:b/>
              <w:color w:val="3998B5"/>
              <w:sz w:val="36"/>
            </w:rPr>
            <w:t>Form</w:t>
          </w:r>
        </w:p>
      </w:tc>
    </w:tr>
  </w:tbl>
  <w:p w:rsidR="00533132" w:rsidRDefault="005331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K84p/3Iow0abSTe8ccGsE8IaEiG0PubPi8QdGwdniEqPfHH+tPLWuWvy/9Mq0zcyZt46s8dTWVQCST0HKDqWA==" w:salt="R+Zid4d3BC/2fizU9VFsfg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BA"/>
    <w:rsid w:val="000052C2"/>
    <w:rsid w:val="00025878"/>
    <w:rsid w:val="002240AA"/>
    <w:rsid w:val="00244004"/>
    <w:rsid w:val="00284180"/>
    <w:rsid w:val="00384FB2"/>
    <w:rsid w:val="00441F58"/>
    <w:rsid w:val="00496D2F"/>
    <w:rsid w:val="004B2594"/>
    <w:rsid w:val="00533132"/>
    <w:rsid w:val="005C6659"/>
    <w:rsid w:val="005C7FA1"/>
    <w:rsid w:val="005E180B"/>
    <w:rsid w:val="005E469A"/>
    <w:rsid w:val="005E5570"/>
    <w:rsid w:val="00781459"/>
    <w:rsid w:val="00834D44"/>
    <w:rsid w:val="008542B3"/>
    <w:rsid w:val="0085771B"/>
    <w:rsid w:val="008C40D4"/>
    <w:rsid w:val="008F45BB"/>
    <w:rsid w:val="009C3857"/>
    <w:rsid w:val="009F1C67"/>
    <w:rsid w:val="00A04EAE"/>
    <w:rsid w:val="00AB1CC7"/>
    <w:rsid w:val="00AC634E"/>
    <w:rsid w:val="00B711B9"/>
    <w:rsid w:val="00B947BA"/>
    <w:rsid w:val="00DA5211"/>
    <w:rsid w:val="00F0099C"/>
    <w:rsid w:val="00F645D7"/>
    <w:rsid w:val="00FB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D5EDCB3D-632A-4C13-9336-69E31A58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7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47BA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94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47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3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6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34E"/>
  </w:style>
  <w:style w:type="paragraph" w:styleId="Footer">
    <w:name w:val="footer"/>
    <w:basedOn w:val="Normal"/>
    <w:link w:val="FooterChar"/>
    <w:uiPriority w:val="99"/>
    <w:unhideWhenUsed/>
    <w:rsid w:val="00AC6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34E"/>
  </w:style>
  <w:style w:type="character" w:styleId="Hyperlink">
    <w:name w:val="Hyperlink"/>
    <w:basedOn w:val="DefaultParagraphFont"/>
    <w:uiPriority w:val="99"/>
    <w:unhideWhenUsed/>
    <w:rsid w:val="004B25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iders@healthshareoreg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althshareoregon.org/for-providers/behavioral-health-services/authorization-guides-for-residential-a-d-and-mh-residenti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viders@healthshareoreg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52B9F-38EA-468A-8F45-D02F753D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Hale-Meador</dc:creator>
  <cp:keywords/>
  <dc:description/>
  <cp:lastModifiedBy>Sarah Hale-Meador</cp:lastModifiedBy>
  <cp:revision>2</cp:revision>
  <dcterms:created xsi:type="dcterms:W3CDTF">2018-10-31T15:26:00Z</dcterms:created>
  <dcterms:modified xsi:type="dcterms:W3CDTF">2018-10-31T15:26:00Z</dcterms:modified>
</cp:coreProperties>
</file>